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B35" w:rsidRDefault="001F7B35" w:rsidP="001F7B35">
      <w:r>
        <w:t>1. Режим управления "</w:t>
      </w:r>
      <w:r w:rsidR="006C3F01">
        <w:t>ДУ</w:t>
      </w:r>
      <w:r>
        <w:t xml:space="preserve">" </w:t>
      </w:r>
    </w:p>
    <w:p w:rsidR="001F7B35" w:rsidRDefault="001F7B35" w:rsidP="001F7B35">
      <w:r>
        <w:t xml:space="preserve">На главной вкладке нажмите кнопку  </w:t>
      </w:r>
      <w:r w:rsidR="009B2EAF" w:rsidRPr="009B2EAF">
        <w:rPr>
          <w:noProof/>
          <w:lang w:eastAsia="ru-RU"/>
        </w:rPr>
        <w:drawing>
          <wp:inline distT="0" distB="0" distL="0" distR="0">
            <wp:extent cx="1914525" cy="276225"/>
            <wp:effectExtent l="0" t="0" r="9525" b="9525"/>
            <wp:docPr id="2" name="Рисунок 2" descr="D:\©Замышевский\Документы\Арм ДУ\Кнопка Д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ДУ\Кнопка ДУ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EAF">
        <w:t>.</w:t>
      </w:r>
    </w:p>
    <w:p w:rsidR="004C526C" w:rsidRDefault="004C526C" w:rsidP="004C526C">
      <w:r w:rsidRPr="004C526C">
        <w:t xml:space="preserve">В окне браузера выведется Яндекс-карта с нанесенными на нее условными обозначениями светофорных объектов (СО) и служебной строкой в верхней части окна. </w:t>
      </w:r>
    </w:p>
    <w:p w:rsidR="004C526C" w:rsidRDefault="00277FD9" w:rsidP="004C526C">
      <w:r w:rsidRPr="00277FD9">
        <w:rPr>
          <w:noProof/>
          <w:lang w:eastAsia="ru-RU"/>
        </w:rPr>
        <w:drawing>
          <wp:inline distT="0" distB="0" distL="0" distR="0">
            <wp:extent cx="5939790" cy="3009749"/>
            <wp:effectExtent l="0" t="0" r="3810" b="635"/>
            <wp:docPr id="1" name="Рисунок 1" descr="C:\Users\asdu\Downloads\2025-01-27_12-2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5-01-27_12-24-5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B7E" w:rsidRPr="00067B7E" w:rsidRDefault="00067B7E" w:rsidP="00EB64DF">
      <w:r>
        <w:t>Центр Яндекс-карты и масштаб карты (</w:t>
      </w:r>
      <w:r>
        <w:rPr>
          <w:lang w:val="en-US"/>
        </w:rPr>
        <w:t>zoom</w:t>
      </w:r>
      <w:r>
        <w:t>)</w:t>
      </w:r>
      <w:r w:rsidRPr="00067B7E">
        <w:t xml:space="preserve"> </w:t>
      </w:r>
      <w:r>
        <w:t>будет таким</w:t>
      </w:r>
      <w:r w:rsidR="00D76A33">
        <w:t>и</w:t>
      </w:r>
      <w:r>
        <w:t xml:space="preserve"> же, как </w:t>
      </w:r>
      <w:r w:rsidR="00D76A33">
        <w:t>вовремя</w:t>
      </w:r>
      <w:r>
        <w:t xml:space="preserve"> завершении предыдущего запуска АРМа.</w:t>
      </w:r>
    </w:p>
    <w:p w:rsidR="00EB64DF" w:rsidRDefault="00067B7E" w:rsidP="00EB64DF">
      <w:r>
        <w:t>В</w:t>
      </w:r>
      <w:r w:rsidR="00EB64DF" w:rsidRPr="00EB64DF">
        <w:t xml:space="preserve"> левой части служебной строки расположена кнопка </w:t>
      </w:r>
      <w:r w:rsidR="00EB64DF">
        <w:t>выбора режимов работы А</w:t>
      </w:r>
      <w:r w:rsidR="00067D0E">
        <w:t>РМ</w:t>
      </w:r>
      <w:r w:rsidR="00EB64DF">
        <w:t>а</w:t>
      </w:r>
      <w:r w:rsidR="00EB64DF" w:rsidRPr="00EB64DF">
        <w:t xml:space="preserve">. При её нажатии </w:t>
      </w:r>
      <w:r w:rsidR="00EB64DF">
        <w:t>появляется выпадающее меню с предлагаемыми режимами работы</w:t>
      </w:r>
      <w:r w:rsidR="00EB64DF" w:rsidRPr="00EB64DF">
        <w:t>.</w:t>
      </w:r>
    </w:p>
    <w:p w:rsidR="0015464D" w:rsidRDefault="0015464D" w:rsidP="00EB64DF">
      <w:r w:rsidRPr="0015464D">
        <w:rPr>
          <w:noProof/>
          <w:lang w:eastAsia="ru-RU"/>
        </w:rPr>
        <w:drawing>
          <wp:inline distT="0" distB="0" distL="0" distR="0">
            <wp:extent cx="4819650" cy="2257425"/>
            <wp:effectExtent l="0" t="0" r="0" b="9525"/>
            <wp:docPr id="19" name="Рисунок 19" descr="C:\Users\asdu\Downloads\2025-01-28_08-3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5-01-28_08-38-4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64D" w:rsidRDefault="0015464D" w:rsidP="00EB64DF"/>
    <w:p w:rsidR="0015464D" w:rsidRDefault="0015464D" w:rsidP="0015464D">
      <w:r>
        <w:t xml:space="preserve">При запуске АРМа по умолчанию задаётся </w:t>
      </w:r>
      <w:r w:rsidRPr="00DC7A8D">
        <w:t>«</w:t>
      </w:r>
      <w:r>
        <w:t>Режим управления</w:t>
      </w:r>
      <w:r w:rsidRPr="00DC7A8D">
        <w:t>»</w:t>
      </w:r>
      <w:r>
        <w:t xml:space="preserve">. Для смены режима нужно в основном меню выбрать соответствующий пункт. </w:t>
      </w:r>
    </w:p>
    <w:p w:rsidR="00067D0E" w:rsidRPr="00277FD9" w:rsidRDefault="00067D0E" w:rsidP="00EB64DF"/>
    <w:p w:rsidR="00EB64DF" w:rsidRDefault="00D37BD6" w:rsidP="00D37BD6">
      <w:pPr>
        <w:pStyle w:val="a3"/>
        <w:numPr>
          <w:ilvl w:val="1"/>
          <w:numId w:val="3"/>
        </w:numPr>
      </w:pPr>
      <w:r>
        <w:t>РЕЖИМ УПРАВЛЕНИЯ</w:t>
      </w:r>
    </w:p>
    <w:p w:rsidR="00122F64" w:rsidRDefault="00122F64" w:rsidP="00122F64"/>
    <w:p w:rsidR="00F0567B" w:rsidRDefault="00EB64DF" w:rsidP="001F7B35">
      <w:r>
        <w:t xml:space="preserve">При </w:t>
      </w:r>
      <w:r w:rsidR="006D4E3A">
        <w:t>выборе этого режима пользователь может непосредственно управлять доступными светофорными объектами в системе. Для этого н</w:t>
      </w:r>
      <w:r w:rsidR="00E524F2">
        <w:t>еобходимо</w:t>
      </w:r>
      <w:r w:rsidR="00AE68A1">
        <w:t xml:space="preserve"> выбр</w:t>
      </w:r>
      <w:r w:rsidR="00E524F2">
        <w:t>ать</w:t>
      </w:r>
      <w:r w:rsidR="00AE68A1">
        <w:t xml:space="preserve"> </w:t>
      </w:r>
      <w:r w:rsidR="00E524F2">
        <w:t>курсором</w:t>
      </w:r>
      <w:r w:rsidR="00F0567B">
        <w:t xml:space="preserve"> нужный СО на карте.</w:t>
      </w:r>
    </w:p>
    <w:p w:rsidR="006D4E3A" w:rsidRDefault="00FF2A66" w:rsidP="001F7B35">
      <w:r w:rsidRPr="00FF2A66">
        <w:rPr>
          <w:noProof/>
          <w:lang w:eastAsia="ru-RU"/>
        </w:rPr>
        <w:lastRenderedPageBreak/>
        <w:drawing>
          <wp:inline distT="0" distB="0" distL="0" distR="0">
            <wp:extent cx="5939790" cy="2993833"/>
            <wp:effectExtent l="0" t="0" r="3810" b="0"/>
            <wp:docPr id="3" name="Рисунок 3" descr="C:\Users\asdu\Downloads\2025-01-27_12-4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1-27_12-40-0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C1" w:rsidRPr="004B0BC1" w:rsidRDefault="00F0567B" w:rsidP="001F7B35">
      <w:r>
        <w:t>Н</w:t>
      </w:r>
      <w:r w:rsidR="00AE68A1">
        <w:t xml:space="preserve">а экране появится </w:t>
      </w:r>
      <w:r w:rsidR="00E524F2">
        <w:t>форма,</w:t>
      </w:r>
      <w:r w:rsidR="00AE68A1">
        <w:t xml:space="preserve"> содержащая </w:t>
      </w:r>
      <w:r w:rsidR="00E524F2">
        <w:t xml:space="preserve">с левой стороны </w:t>
      </w:r>
      <w:r w:rsidR="00AE68A1">
        <w:t xml:space="preserve">кнопки с упрощенными изображениями </w:t>
      </w:r>
      <w:r w:rsidR="00E524F2">
        <w:t xml:space="preserve">номерных </w:t>
      </w:r>
      <w:r w:rsidR="00AE68A1">
        <w:t>фаз</w:t>
      </w:r>
      <w:r w:rsidR="00E524F2">
        <w:t xml:space="preserve"> </w:t>
      </w:r>
      <w:r w:rsidR="006D4E3A">
        <w:t xml:space="preserve">и </w:t>
      </w:r>
      <w:r w:rsidR="001A2309">
        <w:t>кнопка «</w:t>
      </w:r>
      <w:r w:rsidR="006D4E3A">
        <w:rPr>
          <w:b/>
          <w:color w:val="00B050"/>
        </w:rPr>
        <w:t>Фазы ЗУ</w:t>
      </w:r>
      <w:r w:rsidR="006D4E3A" w:rsidRPr="00250F69">
        <w:rPr>
          <w:color w:val="000000" w:themeColor="text1"/>
        </w:rPr>
        <w:t>»</w:t>
      </w:r>
      <w:r w:rsidR="001A2309">
        <w:t>,</w:t>
      </w:r>
      <w:r w:rsidR="00AE68A1">
        <w:t xml:space="preserve"> </w:t>
      </w:r>
      <w:r w:rsidR="00E524F2">
        <w:t xml:space="preserve">с правой </w:t>
      </w:r>
      <w:r w:rsidR="000210C7">
        <w:t>стороны расположены кнопки</w:t>
      </w:r>
      <w:r w:rsidR="00AE68A1">
        <w:t xml:space="preserve"> режимов </w:t>
      </w:r>
      <w:r w:rsidR="001A2309">
        <w:t>«</w:t>
      </w:r>
      <w:r w:rsidR="001A2309">
        <w:rPr>
          <w:b/>
          <w:color w:val="00B050"/>
        </w:rPr>
        <w:t>ОС</w:t>
      </w:r>
      <w:r w:rsidR="001A2309" w:rsidRPr="00250F69">
        <w:rPr>
          <w:color w:val="000000" w:themeColor="text1"/>
        </w:rPr>
        <w:t>»</w:t>
      </w:r>
      <w:r w:rsidR="000210C7">
        <w:t>,</w:t>
      </w:r>
      <w:r w:rsidR="00AE68A1">
        <w:t xml:space="preserve"> </w:t>
      </w:r>
      <w:r w:rsidR="001A2309">
        <w:t>«</w:t>
      </w:r>
      <w:r w:rsidR="001A2309">
        <w:rPr>
          <w:b/>
          <w:color w:val="00B050"/>
        </w:rPr>
        <w:t>ЛР</w:t>
      </w:r>
      <w:r w:rsidR="001A2309" w:rsidRPr="00250F69">
        <w:rPr>
          <w:color w:val="000000" w:themeColor="text1"/>
        </w:rPr>
        <w:t>»</w:t>
      </w:r>
      <w:r w:rsidR="004516D0">
        <w:t xml:space="preserve">, </w:t>
      </w:r>
      <w:r w:rsidR="001A2309">
        <w:t>«</w:t>
      </w:r>
      <w:r w:rsidR="001A2309">
        <w:rPr>
          <w:b/>
          <w:color w:val="00B050"/>
        </w:rPr>
        <w:t>КУ</w:t>
      </w:r>
      <w:r w:rsidR="001A2309" w:rsidRPr="00250F69">
        <w:rPr>
          <w:color w:val="000000" w:themeColor="text1"/>
        </w:rPr>
        <w:t>»</w:t>
      </w:r>
      <w:r w:rsidR="004516D0">
        <w:t xml:space="preserve"> и </w:t>
      </w:r>
      <w:r w:rsidR="004B0BC1">
        <w:t>поле вывода значений интервала фазы ДУ в секундах и количество секунд на которые можно увеличить значение интервала фазы ДУ.</w:t>
      </w:r>
    </w:p>
    <w:p w:rsidR="004516D0" w:rsidRDefault="004B0BC1" w:rsidP="001F7B35">
      <w:r w:rsidRPr="004B0BC1">
        <w:rPr>
          <w:noProof/>
          <w:lang w:eastAsia="ru-RU"/>
        </w:rPr>
        <w:drawing>
          <wp:inline distT="0" distB="0" distL="0" distR="0">
            <wp:extent cx="4905375" cy="5943600"/>
            <wp:effectExtent l="0" t="0" r="9525" b="0"/>
            <wp:docPr id="4" name="Рисунок 4" descr="C:\Users\asdu\Downloads\2025-01-27_12-4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5-01-27_12-44-2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859" w:rsidRDefault="004B0BC1" w:rsidP="007B3859">
      <w:r w:rsidRPr="007B3859">
        <w:lastRenderedPageBreak/>
        <w:t>“</w:t>
      </w:r>
      <w:r w:rsidRPr="004B0BC1">
        <w:rPr>
          <w:b/>
        </w:rPr>
        <w:t>Интервал фазы ДУ</w:t>
      </w:r>
      <w:r w:rsidRPr="007B3859">
        <w:t xml:space="preserve">” </w:t>
      </w:r>
      <w:r>
        <w:t xml:space="preserve">и </w:t>
      </w:r>
      <w:r w:rsidRPr="007B3859">
        <w:t>“</w:t>
      </w:r>
      <w:r w:rsidR="007B3859" w:rsidRPr="007B3859">
        <w:rPr>
          <w:b/>
        </w:rPr>
        <w:t>Увеличение фазы</w:t>
      </w:r>
      <w:r w:rsidRPr="007B3859">
        <w:t>”</w:t>
      </w:r>
      <w:r w:rsidR="007B3859">
        <w:t xml:space="preserve"> появляются, если их значения заданы в режиме </w:t>
      </w:r>
      <w:r w:rsidR="007B3859" w:rsidRPr="00DC7A8D">
        <w:t>«</w:t>
      </w:r>
      <w:r w:rsidR="007B3859">
        <w:rPr>
          <w:b/>
        </w:rPr>
        <w:t>Настройки</w:t>
      </w:r>
      <w:r w:rsidR="007B3859" w:rsidRPr="00DC7A8D">
        <w:t>»</w:t>
      </w:r>
      <w:r w:rsidR="007B3859">
        <w:t>.</w:t>
      </w:r>
    </w:p>
    <w:p w:rsidR="001B3E4D" w:rsidRDefault="007B3859" w:rsidP="001F7B35">
      <w:r>
        <w:t>Значения и</w:t>
      </w:r>
      <w:r w:rsidR="001B3E4D">
        <w:t>нтервал</w:t>
      </w:r>
      <w:r>
        <w:t>а</w:t>
      </w:r>
      <w:r w:rsidR="001B3E4D">
        <w:t xml:space="preserve"> фазы</w:t>
      </w:r>
      <w:r>
        <w:t xml:space="preserve"> ДУ и увеличение фазы </w:t>
      </w:r>
      <w:r w:rsidR="001B3E4D">
        <w:t>будет актуал</w:t>
      </w:r>
      <w:r>
        <w:t>ь</w:t>
      </w:r>
      <w:r w:rsidR="001B3E4D">
        <w:t>н</w:t>
      </w:r>
      <w:r>
        <w:t>ы</w:t>
      </w:r>
      <w:r w:rsidR="001B3E4D">
        <w:t xml:space="preserve"> для всех светофорных объектов. Причём хранится и применятся этот параметр</w:t>
      </w:r>
      <w:r>
        <w:t>ы</w:t>
      </w:r>
      <w:r w:rsidR="001B3E4D">
        <w:t xml:space="preserve"> настройки будут только на том рабочем месте, с которого этот АРМ запускается. </w:t>
      </w:r>
    </w:p>
    <w:p w:rsidR="00904731" w:rsidRDefault="001A2309" w:rsidP="001F7B35">
      <w:pPr>
        <w:rPr>
          <w:color w:val="000000" w:themeColor="text1"/>
        </w:rPr>
      </w:pPr>
      <w:r>
        <w:t>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4C01DE">
        <w:rPr>
          <w:color w:val="000000" w:themeColor="text1"/>
        </w:rPr>
        <w:t xml:space="preserve">В нижней части формы </w:t>
      </w:r>
      <w:r w:rsidR="001E1A08">
        <w:rPr>
          <w:color w:val="000000" w:themeColor="text1"/>
        </w:rPr>
        <w:t>прописывается текущее состояние светофора.</w:t>
      </w:r>
    </w:p>
    <w:p w:rsidR="00091EFE" w:rsidRDefault="0015464D" w:rsidP="001F7B35">
      <w:pPr>
        <w:rPr>
          <w:color w:val="000000" w:themeColor="text1"/>
        </w:rPr>
      </w:pPr>
      <w:r w:rsidRPr="0015464D">
        <w:rPr>
          <w:noProof/>
          <w:color w:val="000000" w:themeColor="text1"/>
          <w:lang w:eastAsia="ru-RU"/>
        </w:rPr>
        <w:drawing>
          <wp:inline distT="0" distB="0" distL="0" distR="0">
            <wp:extent cx="5181600" cy="6991350"/>
            <wp:effectExtent l="0" t="0" r="0" b="0"/>
            <wp:docPr id="20" name="Рисунок 20" descr="C:\Users\asdu\Downloads\ММАМИАМИА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ММАМИАМИАИ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731" w:rsidRDefault="00904731" w:rsidP="001F7B35"/>
    <w:p w:rsidR="00904731" w:rsidRDefault="00904731" w:rsidP="00904731">
      <w:r>
        <w:t>Яндекс-карта под формой остаётся подвижной.</w:t>
      </w:r>
    </w:p>
    <w:p w:rsidR="009B2EAF" w:rsidRDefault="00AE68A1" w:rsidP="001F7B35">
      <w:r>
        <w:t>С</w:t>
      </w:r>
      <w:r w:rsidR="00005DAF">
        <w:t>ветофорный объект</w:t>
      </w:r>
      <w:r>
        <w:t xml:space="preserve"> переходит в режим смены фаз "СФ ДК".</w:t>
      </w:r>
    </w:p>
    <w:p w:rsidR="0015464D" w:rsidRDefault="0015464D" w:rsidP="001F7B35">
      <w:r w:rsidRPr="0015464D">
        <w:rPr>
          <w:noProof/>
          <w:lang w:eastAsia="ru-RU"/>
        </w:rPr>
        <w:lastRenderedPageBreak/>
        <w:drawing>
          <wp:inline distT="0" distB="0" distL="0" distR="0">
            <wp:extent cx="4819650" cy="4819650"/>
            <wp:effectExtent l="0" t="0" r="0" b="0"/>
            <wp:docPr id="21" name="Рисунок 21" descr="C:\Users\asdu\Downloads\МСМАМАСМ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МСМАМАСМАМ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64D" w:rsidRDefault="0015464D" w:rsidP="001F7B35"/>
    <w:p w:rsidR="00552A9C" w:rsidRDefault="00552A9C" w:rsidP="001F7B35">
      <w:r>
        <w:t xml:space="preserve">Ярко-салатовый цвет у какой-либо кнопки означает, что какая </w:t>
      </w:r>
      <w:r w:rsidR="004B2EB2">
        <w:t xml:space="preserve">именно </w:t>
      </w:r>
      <w:r>
        <w:t>системная фаза в данный момент включена на светофорном объе</w:t>
      </w:r>
      <w:r w:rsidR="004B2EB2">
        <w:t>к</w:t>
      </w:r>
      <w:r>
        <w:t>те.</w:t>
      </w:r>
      <w:r w:rsidR="004B2EB2">
        <w:t xml:space="preserve"> Голубой цвет кнопки означает какая фаза будет включена в ближайшее время.</w:t>
      </w:r>
    </w:p>
    <w:p w:rsidR="004B2EB2" w:rsidRDefault="004B2EB2" w:rsidP="001F7B35">
      <w:r w:rsidRPr="004B2EB2">
        <w:rPr>
          <w:noProof/>
          <w:lang w:eastAsia="ru-RU"/>
        </w:rPr>
        <w:drawing>
          <wp:inline distT="0" distB="0" distL="0" distR="0">
            <wp:extent cx="5939790" cy="2954013"/>
            <wp:effectExtent l="0" t="0" r="3810" b="0"/>
            <wp:docPr id="9" name="Рисунок 9" descr="C:\Users\asdu\Downloads\2025-01-27_13-5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5-01-27_13-55-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709" w:rsidRDefault="00943709" w:rsidP="001F7B35">
      <w:r>
        <w:t xml:space="preserve">Желтый цвет кнопки говорит о том, что на светофор был послан </w:t>
      </w:r>
      <w:proofErr w:type="spellStart"/>
      <w:r>
        <w:t>промтакт</w:t>
      </w:r>
      <w:proofErr w:type="spellEnd"/>
      <w:r>
        <w:t xml:space="preserve"> в промежутке между переключением системных фаз</w:t>
      </w:r>
    </w:p>
    <w:p w:rsidR="00BC5716" w:rsidRDefault="000210C7" w:rsidP="001F7B35">
      <w:r>
        <w:t xml:space="preserve">Переключение перекрестка на нужную фазу или режим производится нажатием соответствующей кнопки. </w:t>
      </w:r>
      <w:r w:rsidR="002D6545">
        <w:t xml:space="preserve">При этом изображение управляемого светофора на карте будет менять свой цвет в </w:t>
      </w:r>
      <w:r w:rsidR="002D6545">
        <w:lastRenderedPageBreak/>
        <w:t>соответствии с изменением своего состояния. Текущее состояние СО также прописывается</w:t>
      </w:r>
      <w:r w:rsidR="00EA1C01">
        <w:t xml:space="preserve"> фиолетовым цветом</w:t>
      </w:r>
      <w:r w:rsidR="002D6545">
        <w:t xml:space="preserve"> в нижней части формы.</w:t>
      </w:r>
    </w:p>
    <w:p w:rsidR="00AA2D6A" w:rsidRDefault="00AA2D6A" w:rsidP="00AA2D6A">
      <w:r>
        <w:t xml:space="preserve">Если светофор в данный момент выключен или неработоспособен - появится форма с недоступными для нажатия кнопками. Внизу будет прописано </w:t>
      </w:r>
      <w:r w:rsidR="00EA1C01">
        <w:t xml:space="preserve">красным цветом </w:t>
      </w:r>
      <w:r>
        <w:t xml:space="preserve">текущее </w:t>
      </w:r>
      <w:r w:rsidR="00EA1C01">
        <w:t xml:space="preserve">аварийное </w:t>
      </w:r>
      <w:r>
        <w:t>состояние светофорного объекта.</w:t>
      </w:r>
    </w:p>
    <w:p w:rsidR="00497010" w:rsidRDefault="00AA2D6A" w:rsidP="001F7B35">
      <w:r w:rsidRPr="00AA2D6A">
        <w:rPr>
          <w:noProof/>
          <w:lang w:eastAsia="ru-RU"/>
        </w:rPr>
        <w:drawing>
          <wp:inline distT="0" distB="0" distL="0" distR="0">
            <wp:extent cx="5939790" cy="3342997"/>
            <wp:effectExtent l="0" t="0" r="3810" b="0"/>
            <wp:docPr id="11" name="Рисунок 11" descr="C:\Users\asdu\Downloads\2025-01-28_08-1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1-28_08-16-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10" w:rsidRDefault="00497010" w:rsidP="001F7B35"/>
    <w:p w:rsidR="00ED2BDB" w:rsidRDefault="006277BC" w:rsidP="001F7B35">
      <w:r>
        <w:t xml:space="preserve">При ненулевом значении интервала фазы ДУ на карте на месте </w:t>
      </w:r>
      <w:r w:rsidRPr="006277BC">
        <w:t>“</w:t>
      </w:r>
      <w:r>
        <w:t>запущенн</w:t>
      </w:r>
      <w:r w:rsidR="002C1A99">
        <w:t>ого</w:t>
      </w:r>
      <w:r w:rsidRPr="006277BC">
        <w:t>”</w:t>
      </w:r>
      <w:r>
        <w:t xml:space="preserve"> светофор</w:t>
      </w:r>
      <w:r w:rsidR="002C1A99">
        <w:t>а</w:t>
      </w:r>
      <w:r>
        <w:t xml:space="preserve"> появляется значок с цифрами внутри – значением счётчика оставшегося времени до </w:t>
      </w:r>
      <w:r w:rsidRPr="006277BC">
        <w:t>“</w:t>
      </w:r>
      <w:r>
        <w:t>закрытия</w:t>
      </w:r>
      <w:r w:rsidRPr="006277BC">
        <w:t xml:space="preserve">” </w:t>
      </w:r>
      <w:r>
        <w:t>СО</w:t>
      </w:r>
      <w:r w:rsidR="002C1A99">
        <w:t xml:space="preserve">, т.е. получения команды </w:t>
      </w:r>
      <w:r w:rsidR="002C1A99" w:rsidRPr="006277BC">
        <w:t>“</w:t>
      </w:r>
      <w:r w:rsidR="002C1A99">
        <w:t>КУ</w:t>
      </w:r>
      <w:r w:rsidR="002C1A99" w:rsidRPr="006277BC">
        <w:t>”</w:t>
      </w:r>
      <w:r w:rsidR="002C1A99">
        <w:t xml:space="preserve"> и номером переданной фазы (в скобках)</w:t>
      </w:r>
      <w:r>
        <w:t xml:space="preserve">. </w:t>
      </w:r>
    </w:p>
    <w:p w:rsidR="00005DAF" w:rsidRDefault="00ED2BDB" w:rsidP="001F7B35">
      <w:r>
        <w:t xml:space="preserve">Увеличить значение счетчика на величину, заданную ранее, можно при помощи нажатия левой кнопки мышки на </w:t>
      </w:r>
      <w:r>
        <w:rPr>
          <w:color w:val="000000" w:themeColor="text1"/>
        </w:rPr>
        <w:t xml:space="preserve">значок светофора со счётчиком времени </w:t>
      </w:r>
      <w:r>
        <w:t xml:space="preserve">до </w:t>
      </w:r>
      <w:r w:rsidRPr="006277BC">
        <w:t>“</w:t>
      </w:r>
      <w:r>
        <w:t>закрытия</w:t>
      </w:r>
      <w:r w:rsidRPr="006277BC">
        <w:t>”</w:t>
      </w:r>
      <w:r>
        <w:t xml:space="preserve"> СО.</w:t>
      </w:r>
    </w:p>
    <w:p w:rsidR="00ED2BDB" w:rsidRDefault="00ED2BDB" w:rsidP="001F7B35">
      <w:bookmarkStart w:id="0" w:name="_GoBack"/>
      <w:bookmarkEnd w:id="0"/>
    </w:p>
    <w:p w:rsidR="006277BC" w:rsidRDefault="00AA2D6A" w:rsidP="001F7B35">
      <w:r w:rsidRPr="00AA2D6A">
        <w:rPr>
          <w:noProof/>
          <w:lang w:eastAsia="ru-RU"/>
        </w:rPr>
        <w:drawing>
          <wp:inline distT="0" distB="0" distL="0" distR="0">
            <wp:extent cx="5939790" cy="2713961"/>
            <wp:effectExtent l="0" t="0" r="3810" b="0"/>
            <wp:docPr id="12" name="Рисунок 12" descr="C:\Users\asdu\Downloads\xxvx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xxvxxx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B8A" w:rsidRDefault="00531B8A" w:rsidP="001F7B35"/>
    <w:p w:rsidR="006277BC" w:rsidRPr="006277BC" w:rsidRDefault="006277BC" w:rsidP="001F7B35">
      <w:r>
        <w:t>После обнуления счётчика на месте светофора опять появляется иконка светофора.</w:t>
      </w:r>
    </w:p>
    <w:p w:rsidR="00531B8A" w:rsidRDefault="003A52CC" w:rsidP="001F7B35">
      <w:pPr>
        <w:rPr>
          <w:color w:val="000000" w:themeColor="text1"/>
        </w:rPr>
      </w:pPr>
      <w:r>
        <w:rPr>
          <w:color w:val="000000" w:themeColor="text1"/>
        </w:rPr>
        <w:lastRenderedPageBreak/>
        <w:t>Если во время работы нажать курсором</w:t>
      </w:r>
      <w:r w:rsidR="00E6565A">
        <w:rPr>
          <w:color w:val="000000" w:themeColor="text1"/>
        </w:rPr>
        <w:t xml:space="preserve"> в</w:t>
      </w:r>
      <w:r>
        <w:rPr>
          <w:color w:val="000000" w:themeColor="text1"/>
        </w:rPr>
        <w:t xml:space="preserve"> любое место на карте (т.е. за пределами формы) или </w:t>
      </w:r>
      <w:r w:rsidR="00E72EE4">
        <w:rPr>
          <w:color w:val="000000" w:themeColor="text1"/>
        </w:rPr>
        <w:t>нажать</w:t>
      </w:r>
      <w:r>
        <w:rPr>
          <w:color w:val="000000" w:themeColor="text1"/>
        </w:rPr>
        <w:t xml:space="preserve"> кнопк</w:t>
      </w:r>
      <w:r w:rsidR="00E72EE4">
        <w:rPr>
          <w:color w:val="000000" w:themeColor="text1"/>
        </w:rPr>
        <w:t>у</w:t>
      </w:r>
      <w:r>
        <w:rPr>
          <w:color w:val="000000" w:themeColor="text1"/>
        </w:rPr>
        <w:t xml:space="preserve"> </w:t>
      </w:r>
      <w:r>
        <w:t>«</w:t>
      </w:r>
      <w:r w:rsidR="00E72EE4"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 w:rsidR="00E72EE4">
        <w:rPr>
          <w:color w:val="000000" w:themeColor="text1"/>
        </w:rPr>
        <w:t xml:space="preserve"> -</w:t>
      </w:r>
      <w:r w:rsidR="00E6565A" w:rsidRPr="00E6565A">
        <w:rPr>
          <w:color w:val="000000" w:themeColor="text1"/>
        </w:rPr>
        <w:t xml:space="preserve"> </w:t>
      </w:r>
      <w:r w:rsidR="00E6565A">
        <w:rPr>
          <w:color w:val="000000" w:themeColor="text1"/>
        </w:rPr>
        <w:t xml:space="preserve">форма закроется, но управляющие воздействие системы на светофор продолжатся, СО продолжит получать фазы. </w:t>
      </w:r>
    </w:p>
    <w:p w:rsidR="00122F64" w:rsidRDefault="00DC7422" w:rsidP="001F7B35">
      <w:r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режиме </w:t>
      </w:r>
      <w:r>
        <w:t xml:space="preserve">"СФ ДК". </w:t>
      </w:r>
    </w:p>
    <w:p w:rsidR="00531B8A" w:rsidRDefault="00531B8A" w:rsidP="00531B8A">
      <w:pPr>
        <w:rPr>
          <w:color w:val="000000" w:themeColor="text1"/>
        </w:rPr>
      </w:pPr>
      <w:r>
        <w:t>Прекращение режима "СФ ДК" производится 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Pr="00531B8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или при нажатии правой кнопки мышки на значок светофора со счётчиком времени </w:t>
      </w:r>
      <w:r>
        <w:t xml:space="preserve">до </w:t>
      </w:r>
      <w:r w:rsidRPr="006277BC">
        <w:t>“</w:t>
      </w:r>
      <w:r>
        <w:t>закрытия</w:t>
      </w:r>
      <w:r w:rsidRPr="006277BC">
        <w:t>”</w:t>
      </w:r>
      <w:r>
        <w:rPr>
          <w:color w:val="000000" w:themeColor="text1"/>
        </w:rPr>
        <w:t>.</w:t>
      </w:r>
    </w:p>
    <w:p w:rsidR="00DC7422" w:rsidRDefault="00531B8A" w:rsidP="001F7B35">
      <w:pPr>
        <w:rPr>
          <w:color w:val="000000" w:themeColor="text1"/>
        </w:rPr>
      </w:pPr>
      <w:r>
        <w:t xml:space="preserve">При нулевом значении интервала фазы ДУ </w:t>
      </w:r>
      <w:r>
        <w:t>д</w:t>
      </w:r>
      <w:r w:rsidR="00697105">
        <w:t>ля п</w:t>
      </w:r>
      <w:r w:rsidR="00DC7422">
        <w:t>рекра</w:t>
      </w:r>
      <w:r w:rsidR="00697105">
        <w:t>щения</w:t>
      </w:r>
      <w:r w:rsidR="00DC7422">
        <w:t xml:space="preserve"> режим</w:t>
      </w:r>
      <w:r w:rsidR="00697105">
        <w:t>а</w:t>
      </w:r>
      <w:r w:rsidR="00DC7422">
        <w:t xml:space="preserve"> смены фаз</w:t>
      </w:r>
      <w:r w:rsidR="00697105">
        <w:t xml:space="preserve"> нужно вновь последовательно открыть светофоры и затем нажать кнопку «</w:t>
      </w:r>
      <w:r w:rsidR="00697105">
        <w:rPr>
          <w:b/>
          <w:color w:val="00B050"/>
        </w:rPr>
        <w:t>КУ</w:t>
      </w:r>
      <w:r w:rsidR="00697105" w:rsidRPr="00250F69">
        <w:rPr>
          <w:color w:val="000000" w:themeColor="text1"/>
        </w:rPr>
        <w:t>»</w:t>
      </w:r>
      <w:r w:rsidR="00697105">
        <w:rPr>
          <w:color w:val="000000" w:themeColor="text1"/>
        </w:rPr>
        <w:t xml:space="preserve">. Закрыть все </w:t>
      </w:r>
      <w:r w:rsidR="00EA1C01">
        <w:rPr>
          <w:color w:val="000000" w:themeColor="text1"/>
        </w:rPr>
        <w:t>светофорные объекты</w:t>
      </w:r>
      <w:r w:rsidR="00697105">
        <w:rPr>
          <w:color w:val="000000" w:themeColor="text1"/>
        </w:rPr>
        <w:t xml:space="preserve"> можно также при помощи </w:t>
      </w:r>
      <w:r w:rsidR="00AF5437">
        <w:rPr>
          <w:color w:val="000000" w:themeColor="text1"/>
        </w:rPr>
        <w:t xml:space="preserve">перехода в </w:t>
      </w:r>
      <w:r w:rsidR="00AF5437" w:rsidRPr="00DC7A8D">
        <w:t>«</w:t>
      </w:r>
      <w:r w:rsidR="00AF5437" w:rsidRPr="00AF5437">
        <w:rPr>
          <w:b/>
          <w:color w:val="FF0000"/>
        </w:rPr>
        <w:t>Режим Демо</w:t>
      </w:r>
      <w:r w:rsidR="00AF5437" w:rsidRPr="00DC7A8D">
        <w:t>»</w:t>
      </w:r>
      <w:r w:rsidR="00AF5437">
        <w:rPr>
          <w:color w:val="000000" w:themeColor="text1"/>
        </w:rPr>
        <w:t xml:space="preserve"> главного меню АРМа или при </w:t>
      </w:r>
      <w:r w:rsidR="00697105">
        <w:rPr>
          <w:color w:val="000000" w:themeColor="text1"/>
        </w:rPr>
        <w:t>перезагрузк</w:t>
      </w:r>
      <w:r w:rsidR="00AF5437">
        <w:rPr>
          <w:color w:val="000000" w:themeColor="text1"/>
        </w:rPr>
        <w:t>е</w:t>
      </w:r>
      <w:r w:rsidR="00AF5437" w:rsidRPr="00AF5437">
        <w:rPr>
          <w:color w:val="000000" w:themeColor="text1"/>
        </w:rPr>
        <w:t>/</w:t>
      </w:r>
      <w:r w:rsidR="00AF5437">
        <w:rPr>
          <w:color w:val="000000" w:themeColor="text1"/>
        </w:rPr>
        <w:t>закрытии</w:t>
      </w:r>
      <w:r w:rsidR="00697105">
        <w:rPr>
          <w:color w:val="000000" w:themeColor="text1"/>
        </w:rPr>
        <w:t xml:space="preserve"> текущей вкладки браузера.</w:t>
      </w:r>
    </w:p>
    <w:p w:rsidR="00091EFE" w:rsidRDefault="00091EFE" w:rsidP="001F7B35">
      <w:pPr>
        <w:rPr>
          <w:color w:val="000000" w:themeColor="text1"/>
        </w:rPr>
      </w:pPr>
    </w:p>
    <w:p w:rsidR="00697105" w:rsidRDefault="00697105" w:rsidP="001F7B35">
      <w:pPr>
        <w:rPr>
          <w:color w:val="000000" w:themeColor="text1"/>
        </w:rPr>
      </w:pPr>
      <w:r>
        <w:rPr>
          <w:color w:val="000000" w:themeColor="text1"/>
        </w:rPr>
        <w:t>1.2.</w:t>
      </w:r>
      <w:r w:rsidR="00AA2D6A">
        <w:rPr>
          <w:color w:val="000000" w:themeColor="text1"/>
        </w:rPr>
        <w:t xml:space="preserve"> НАСТРОЙКИ</w:t>
      </w:r>
    </w:p>
    <w:p w:rsidR="00EA1C01" w:rsidRPr="00AA2D6A" w:rsidRDefault="00EA1C01" w:rsidP="001F7B35">
      <w:pPr>
        <w:rPr>
          <w:color w:val="000000" w:themeColor="text1"/>
        </w:rPr>
      </w:pPr>
    </w:p>
    <w:p w:rsidR="00AA2D6A" w:rsidRDefault="00AA2D6A" w:rsidP="00AA2D6A">
      <w:r>
        <w:t>При выборе данного режима происходит 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AA2D6A" w:rsidRPr="00DA03EC" w:rsidRDefault="00AA2D6A" w:rsidP="00AA2D6A">
      <w:r>
        <w:t>При запуске данного режима появляется следующая форма</w:t>
      </w:r>
      <w:r w:rsidRPr="00DA03EC">
        <w:t>:</w:t>
      </w:r>
    </w:p>
    <w:p w:rsidR="00AA2D6A" w:rsidRDefault="00D37BD6" w:rsidP="001F7B35">
      <w:pPr>
        <w:rPr>
          <w:color w:val="000000" w:themeColor="text1"/>
        </w:rPr>
      </w:pPr>
      <w:r w:rsidRPr="00D37BD6">
        <w:rPr>
          <w:noProof/>
          <w:color w:val="000000" w:themeColor="text1"/>
          <w:lang w:eastAsia="ru-RU"/>
        </w:rPr>
        <w:drawing>
          <wp:inline distT="0" distB="0" distL="0" distR="0">
            <wp:extent cx="5939790" cy="3565421"/>
            <wp:effectExtent l="0" t="0" r="3810" b="0"/>
            <wp:docPr id="14" name="Рисунок 14" descr="C:\Users\asdu\Downloads\2025-01-28_08-2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5-01-28_08-24-5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BD6" w:rsidRDefault="00D37BD6" w:rsidP="001F7B35">
      <w:pPr>
        <w:rPr>
          <w:color w:val="000000" w:themeColor="text1"/>
        </w:rPr>
      </w:pPr>
    </w:p>
    <w:p w:rsidR="00D37BD6" w:rsidRDefault="00D37BD6" w:rsidP="00D37BD6">
      <w:r>
        <w:t xml:space="preserve">Тут вводится значение </w:t>
      </w:r>
      <w:r w:rsidRPr="00DC7A8D">
        <w:t>«</w:t>
      </w:r>
      <w:r>
        <w:rPr>
          <w:b/>
        </w:rPr>
        <w:t>Задаваемая длительность фазы ДУ (сек)</w:t>
      </w:r>
      <w:r w:rsidRPr="00DC7A8D">
        <w:t>»</w:t>
      </w:r>
      <w:r>
        <w:t xml:space="preserve"> для работы счетчиков длительности фазы ДУ, работа которых описана в п. 1.1. Если значение равно 0, счётчики не работают и не отображаются.</w:t>
      </w:r>
    </w:p>
    <w:p w:rsidR="00D37BD6" w:rsidRDefault="00D37BD6" w:rsidP="00D37BD6">
      <w:r>
        <w:t xml:space="preserve">При задании параметров перекрёстков так же вводится значение </w:t>
      </w:r>
      <w:r w:rsidRPr="00DC7A8D">
        <w:t>«</w:t>
      </w:r>
      <w:r>
        <w:rPr>
          <w:b/>
        </w:rPr>
        <w:t>Увеличение длительности фаза ДУ (сек)</w:t>
      </w:r>
      <w:r w:rsidRPr="00DC7A8D">
        <w:t>»</w:t>
      </w:r>
      <w:r>
        <w:t xml:space="preserve"> на величину которого можно изменить состояние счётчика длительности фазы ДУ.</w:t>
      </w:r>
      <w:r w:rsidRPr="00471AF6">
        <w:t xml:space="preserve"> </w:t>
      </w:r>
      <w:r>
        <w:t>Если значение равно 0, значок добавления длительности фазы не выводится.</w:t>
      </w:r>
    </w:p>
    <w:p w:rsidR="00EA1C01" w:rsidRPr="00DA03EC" w:rsidRDefault="00EA1C01" w:rsidP="00D37BD6">
      <w:r>
        <w:t>При выходе из этого режима работы происходит возврат в тот пункт меню из которого была вызвана настройка параметров АРМа.</w:t>
      </w:r>
    </w:p>
    <w:p w:rsidR="00D37BD6" w:rsidRDefault="00D37BD6" w:rsidP="001F7B35">
      <w:pPr>
        <w:rPr>
          <w:color w:val="000000" w:themeColor="text1"/>
        </w:rPr>
      </w:pPr>
    </w:p>
    <w:p w:rsidR="00AA2D6A" w:rsidRDefault="00AA2D6A" w:rsidP="00D37BD6">
      <w:pPr>
        <w:rPr>
          <w:color w:val="FF0000"/>
        </w:rPr>
      </w:pPr>
      <w:r w:rsidRPr="00D37BD6">
        <w:rPr>
          <w:color w:val="000000" w:themeColor="text1"/>
        </w:rPr>
        <w:t>1.</w:t>
      </w:r>
      <w:r w:rsidRPr="0015464D">
        <w:rPr>
          <w:color w:val="000000" w:themeColor="text1"/>
        </w:rPr>
        <w:t>3</w:t>
      </w:r>
      <w:r w:rsidRPr="00D37BD6">
        <w:rPr>
          <w:color w:val="000000" w:themeColor="text1"/>
        </w:rPr>
        <w:t>.</w:t>
      </w:r>
      <w:r w:rsidR="00D37BD6">
        <w:rPr>
          <w:color w:val="000000" w:themeColor="text1"/>
        </w:rPr>
        <w:t xml:space="preserve"> </w:t>
      </w:r>
      <w:r w:rsidRPr="00D37BD6">
        <w:rPr>
          <w:color w:val="FF0000"/>
        </w:rPr>
        <w:t>РЕЖИМ ДЕМО</w:t>
      </w:r>
    </w:p>
    <w:p w:rsidR="00EA1C01" w:rsidRPr="00D37BD6" w:rsidRDefault="00EA1C01" w:rsidP="00D37BD6">
      <w:pPr>
        <w:rPr>
          <w:color w:val="FF0000"/>
        </w:rPr>
      </w:pPr>
    </w:p>
    <w:p w:rsidR="00091EFE" w:rsidRDefault="00091EFE" w:rsidP="00091EFE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091EFE" w:rsidRDefault="00091EFE" w:rsidP="00091EFE">
      <w:r>
        <w:t xml:space="preserve">При запуске этого режима </w:t>
      </w:r>
      <w:r w:rsidR="002D6545">
        <w:t>появится следующая картина</w:t>
      </w:r>
      <w:r w:rsidR="002D6545" w:rsidRPr="002D6545">
        <w:t>:</w:t>
      </w:r>
    </w:p>
    <w:p w:rsidR="002D6545" w:rsidRPr="002D6545" w:rsidRDefault="002D6545" w:rsidP="00091EFE">
      <w:r w:rsidRPr="002D6545">
        <w:rPr>
          <w:noProof/>
          <w:lang w:eastAsia="ru-RU"/>
        </w:rPr>
        <w:drawing>
          <wp:inline distT="0" distB="0" distL="0" distR="0">
            <wp:extent cx="5939790" cy="3581210"/>
            <wp:effectExtent l="0" t="0" r="3810" b="635"/>
            <wp:docPr id="6" name="Рисунок 6" descr="C:\Users\asdu\Downloads\2024-02-07_13-3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02-07_13-32-2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091EFE"/>
    <w:p w:rsidR="00D37BD6" w:rsidRDefault="00D37BD6" w:rsidP="00D37BD6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Pr="00DC7A8D">
        <w:t>«</w:t>
      </w:r>
      <w:r w:rsidRPr="00AF2275">
        <w:rPr>
          <w:b/>
        </w:rPr>
        <w:t>Режим</w:t>
      </w:r>
      <w:r>
        <w:rPr>
          <w:b/>
        </w:rPr>
        <w:t>ом</w:t>
      </w:r>
      <w:r w:rsidRPr="00AF2275">
        <w:rPr>
          <w:b/>
        </w:rPr>
        <w:t xml:space="preserve"> управления</w:t>
      </w:r>
      <w:r w:rsidRPr="00DC7A8D">
        <w:t>»</w:t>
      </w:r>
      <w:r>
        <w:rPr>
          <w:color w:val="000000" w:themeColor="text1"/>
        </w:rPr>
        <w:t xml:space="preserve"> нужно </w:t>
      </w:r>
      <w:r>
        <w:t xml:space="preserve">выбрать курсором нужный объект или СО на карте и нажать на него. Вся последующая работа будет происходить на </w:t>
      </w:r>
      <w:r w:rsidRPr="0023558E">
        <w:t>“</w:t>
      </w:r>
      <w:r>
        <w:t>внутреннем стенде</w:t>
      </w:r>
      <w:r w:rsidRPr="0023558E">
        <w:t>”</w:t>
      </w:r>
      <w:r>
        <w:t>, т.е. данные манипуляции не окажут влияния на работу реальной системы.</w:t>
      </w:r>
    </w:p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D37BD6" w:rsidRDefault="00D37BD6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D37BD6" w:rsidRDefault="00D37BD6" w:rsidP="00D37BD6"/>
    <w:p w:rsidR="00D37BD6" w:rsidRDefault="00D37BD6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122F64" w:rsidRDefault="00122F64" w:rsidP="00D37BD6"/>
    <w:p w:rsidR="00697105" w:rsidRPr="004C01DE" w:rsidRDefault="00A30DA3" w:rsidP="001F7B35">
      <w:pPr>
        <w:rPr>
          <w:color w:val="000000" w:themeColor="text1"/>
        </w:rPr>
      </w:pPr>
      <w:r w:rsidRPr="00A30DA3">
        <w:rPr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5939790" cy="3126900"/>
            <wp:effectExtent l="0" t="0" r="3810" b="0"/>
            <wp:docPr id="15" name="Рисунок 15" descr="C:\Users\asdu\Downloads\2024-12-16_11-5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16_11-59-3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422" w:rsidRDefault="00DC7422" w:rsidP="001F7B35">
      <w:pPr>
        <w:rPr>
          <w:color w:val="000000" w:themeColor="text1"/>
        </w:rPr>
      </w:pPr>
    </w:p>
    <w:p w:rsidR="001F5A2A" w:rsidRDefault="004C01DE" w:rsidP="004C01DE">
      <w:r>
        <w:t>На экране появится форма, содержащая с левой стороны кнопки с упрощенными изображениями номерных фаз и кнопка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t>, с правой стороны расположены кнопки режимов «</w:t>
      </w:r>
      <w:r>
        <w:rPr>
          <w:b/>
          <w:color w:val="00B050"/>
        </w:rPr>
        <w:t>ОС</w:t>
      </w:r>
      <w:r w:rsidRPr="00250F69">
        <w:rPr>
          <w:color w:val="000000" w:themeColor="text1"/>
        </w:rPr>
        <w:t>»</w:t>
      </w:r>
      <w:r>
        <w:t>, «</w:t>
      </w:r>
      <w:r>
        <w:rPr>
          <w:b/>
          <w:color w:val="00B050"/>
        </w:rPr>
        <w:t>ЛР</w:t>
      </w:r>
      <w:r w:rsidRPr="00250F69">
        <w:rPr>
          <w:color w:val="000000" w:themeColor="text1"/>
        </w:rPr>
        <w:t>»</w:t>
      </w:r>
      <w:r w:rsidR="001F5A2A">
        <w:t xml:space="preserve">, </w:t>
      </w:r>
      <w:r>
        <w:t>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1F5A2A">
        <w:t xml:space="preserve"> и поле ввода интервала фазы ДУ.</w:t>
      </w:r>
    </w:p>
    <w:p w:rsidR="004C01DE" w:rsidRDefault="004C01DE" w:rsidP="004C01DE">
      <w:pPr>
        <w:rPr>
          <w:color w:val="000000" w:themeColor="text1"/>
        </w:rPr>
      </w:pPr>
      <w:r>
        <w:t xml:space="preserve"> 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1E1A08">
        <w:rPr>
          <w:color w:val="000000" w:themeColor="text1"/>
        </w:rPr>
        <w:t>В отличии от предыдущего режима в верхней части формы будет указано, что это демонстрационный режим, а в нижней части не будет прописываться т</w:t>
      </w:r>
      <w:r w:rsidR="001E1A08">
        <w:t>екущее состояние СО.</w:t>
      </w:r>
    </w:p>
    <w:p w:rsidR="001F5A2A" w:rsidRDefault="001F5A2A" w:rsidP="001F7B35"/>
    <w:p w:rsidR="001F5A2A" w:rsidRDefault="001F5A2A" w:rsidP="001F7B35"/>
    <w:p w:rsidR="00E6565A" w:rsidRDefault="00852FC2" w:rsidP="001F7B35">
      <w:pPr>
        <w:rPr>
          <w:color w:val="000000" w:themeColor="text1"/>
        </w:rPr>
      </w:pPr>
      <w:r>
        <w:t xml:space="preserve">При первом открытии окна управления конкретного светофора будет подсвечена </w:t>
      </w:r>
      <w:r w:rsidR="00D23AB8">
        <w:t>зелёным цветом номерная фаза</w:t>
      </w:r>
      <w:r>
        <w:t xml:space="preserve"> </w:t>
      </w:r>
      <w:r w:rsidR="00D23AB8">
        <w:t>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</w:t>
      </w:r>
      <w:r>
        <w:t>Если не нажимать ни каких кнопок, то через 10-т</w:t>
      </w:r>
      <w:r w:rsidR="00D23AB8">
        <w:t>ь</w:t>
      </w:r>
      <w:r>
        <w:t xml:space="preserve"> секунд произойдет имитация переключения фаз системой – подсветится номерная фаза «</w:t>
      </w:r>
      <w:r>
        <w:rPr>
          <w:b/>
          <w:color w:val="00B050"/>
        </w:rPr>
        <w:t>2</w:t>
      </w:r>
      <w:r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Ещё через 10-ть секунд вновь подсветится </w:t>
      </w:r>
      <w:r w:rsidR="00D23AB8">
        <w:t>фаза 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 и т.д. по кругу.</w:t>
      </w:r>
    </w:p>
    <w:p w:rsidR="00D23AB8" w:rsidRDefault="00D23AB8" w:rsidP="001F7B35">
      <w:pPr>
        <w:rPr>
          <w:color w:val="000000" w:themeColor="text1"/>
        </w:rPr>
      </w:pPr>
    </w:p>
    <w:p w:rsidR="00D23AB8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17228"/>
            <wp:effectExtent l="0" t="0" r="3810" b="6985"/>
            <wp:docPr id="16" name="Рисунок 16" descr="C:\Users\asdu\Downloads\2024-12-16_12-0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2024-12-16_12-04-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852FC2" w:rsidRDefault="00D3357E" w:rsidP="001F7B35">
      <w:r>
        <w:lastRenderedPageBreak/>
        <w:t>При нажатии на любую из кнопок кроме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t>, данная кнопка подкрасится голубым цветом, имитируя ожидание отклика системы.</w:t>
      </w:r>
    </w:p>
    <w:p w:rsidR="00852FC2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06362"/>
            <wp:effectExtent l="0" t="0" r="3810" b="0"/>
            <wp:docPr id="17" name="Рисунок 17" descr="C:\Users\asdu\Downloads\2024-12-16_12-0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2024-12-16_12-08-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A673AD" w:rsidRDefault="00A673AD" w:rsidP="001F7B35">
      <w:r>
        <w:t>Через 10-ть секунд это кнопка подкрасится зелёным цветом, имитируя включение режима смены фаз "СФ ДК". Изображение СО на карте подкрасится соответственным цветом.</w:t>
      </w:r>
    </w:p>
    <w:p w:rsidR="00A673AD" w:rsidRPr="00E6565A" w:rsidRDefault="00A673AD" w:rsidP="001F7B35"/>
    <w:p w:rsidR="00A673AD" w:rsidRDefault="00F77A0A" w:rsidP="001F7B35">
      <w:r w:rsidRPr="00F77A0A">
        <w:rPr>
          <w:noProof/>
          <w:lang w:eastAsia="ru-RU"/>
        </w:rPr>
        <w:drawing>
          <wp:inline distT="0" distB="0" distL="0" distR="0">
            <wp:extent cx="5939790" cy="3106061"/>
            <wp:effectExtent l="0" t="0" r="3810" b="0"/>
            <wp:docPr id="18" name="Рисунок 18" descr="C:\Users\asdu\Downloads\2024-12-16_12-1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16_12-15-4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3AD" w:rsidRDefault="00A673AD" w:rsidP="001F7B35"/>
    <w:p w:rsidR="00A658D9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Если нажать курсором в любое место на карте (т.е. за пределами формы) или нажать кнопку </w:t>
      </w:r>
      <w:r>
        <w:t>«</w:t>
      </w:r>
      <w:r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-</w:t>
      </w:r>
      <w:r w:rsidRPr="00E6565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форма закроется, но имитация управляющего воздействия системы на светофор продолжится. </w:t>
      </w:r>
      <w:r w:rsidR="00A658D9"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имитационном режиме </w:t>
      </w:r>
      <w:r w:rsidR="00A658D9">
        <w:t>"СФ ДК".</w:t>
      </w:r>
    </w:p>
    <w:p w:rsidR="00FF107E" w:rsidRDefault="00A673AD" w:rsidP="00A673AD">
      <w:pPr>
        <w:rPr>
          <w:color w:val="000000" w:themeColor="text1"/>
        </w:rPr>
      </w:pPr>
      <w:r>
        <w:t>Прекращение имитации режима "СФ ДК" производится 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A658D9">
        <w:rPr>
          <w:color w:val="000000" w:themeColor="text1"/>
        </w:rPr>
        <w:t xml:space="preserve"> в </w:t>
      </w:r>
      <w:r w:rsidR="00A658D9">
        <w:t>окне управления конкретного светофора, т.е. д</w:t>
      </w:r>
      <w:r>
        <w:t>ля прекращения режима смены фаз нужно вновь последовательно открыть светофоры и затем нажать кнопку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. </w:t>
      </w:r>
    </w:p>
    <w:p w:rsidR="00A673AD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Закрыть все СО можно также при помощи </w:t>
      </w:r>
      <w:r w:rsidR="00FF107E">
        <w:rPr>
          <w:color w:val="000000" w:themeColor="text1"/>
        </w:rPr>
        <w:t xml:space="preserve">изменения режима работы </w:t>
      </w:r>
      <w:r w:rsidR="00870E8E">
        <w:rPr>
          <w:color w:val="000000" w:themeColor="text1"/>
        </w:rPr>
        <w:t>АРМа</w:t>
      </w:r>
      <w:r w:rsidR="00FF107E">
        <w:rPr>
          <w:color w:val="000000" w:themeColor="text1"/>
        </w:rPr>
        <w:t xml:space="preserve"> в командной строке или при </w:t>
      </w:r>
      <w:r>
        <w:rPr>
          <w:color w:val="000000" w:themeColor="text1"/>
        </w:rPr>
        <w:t>перезагрузк</w:t>
      </w:r>
      <w:r w:rsidR="00FF107E">
        <w:rPr>
          <w:color w:val="000000" w:themeColor="text1"/>
        </w:rPr>
        <w:t>е</w:t>
      </w:r>
      <w:r>
        <w:rPr>
          <w:color w:val="000000" w:themeColor="text1"/>
        </w:rPr>
        <w:t xml:space="preserve"> текущей вкладки браузера.</w:t>
      </w:r>
    </w:p>
    <w:p w:rsidR="00A673AD" w:rsidRDefault="00A673AD" w:rsidP="001F7B35"/>
    <w:p w:rsidR="009B2EAF" w:rsidRDefault="009B2EAF" w:rsidP="001F7B35"/>
    <w:p w:rsidR="009B2EAF" w:rsidRDefault="009B2EAF" w:rsidP="001F7B35"/>
    <w:p w:rsidR="009B2EAF" w:rsidRDefault="009B2EAF" w:rsidP="001F7B35"/>
    <w:p w:rsidR="009B2EAF" w:rsidRDefault="009B2EAF" w:rsidP="001F7B35"/>
    <w:p w:rsidR="00A658D9" w:rsidRDefault="00A658D9"/>
    <w:sectPr w:rsidR="00A658D9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D113F6"/>
    <w:multiLevelType w:val="multilevel"/>
    <w:tmpl w:val="D08E53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5FA46F5"/>
    <w:multiLevelType w:val="multilevel"/>
    <w:tmpl w:val="BD2816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030F4"/>
    <w:rsid w:val="00005DAF"/>
    <w:rsid w:val="000210C7"/>
    <w:rsid w:val="0004248A"/>
    <w:rsid w:val="0005490A"/>
    <w:rsid w:val="00067B7E"/>
    <w:rsid w:val="00067D0E"/>
    <w:rsid w:val="00083F1B"/>
    <w:rsid w:val="00091EFE"/>
    <w:rsid w:val="0009408E"/>
    <w:rsid w:val="000A6A82"/>
    <w:rsid w:val="000B33F6"/>
    <w:rsid w:val="000C05FC"/>
    <w:rsid w:val="000D190D"/>
    <w:rsid w:val="000F34A3"/>
    <w:rsid w:val="00100589"/>
    <w:rsid w:val="00122F64"/>
    <w:rsid w:val="0015464D"/>
    <w:rsid w:val="00180BB6"/>
    <w:rsid w:val="0019316B"/>
    <w:rsid w:val="001A2309"/>
    <w:rsid w:val="001B3E4D"/>
    <w:rsid w:val="001D1683"/>
    <w:rsid w:val="001D7C7F"/>
    <w:rsid w:val="001E1A08"/>
    <w:rsid w:val="001E4285"/>
    <w:rsid w:val="001E4CFE"/>
    <w:rsid w:val="001F5A2A"/>
    <w:rsid w:val="001F7B35"/>
    <w:rsid w:val="002245FF"/>
    <w:rsid w:val="002359DD"/>
    <w:rsid w:val="00267468"/>
    <w:rsid w:val="00277FD9"/>
    <w:rsid w:val="002803E1"/>
    <w:rsid w:val="002A47E5"/>
    <w:rsid w:val="002C1A99"/>
    <w:rsid w:val="002D6545"/>
    <w:rsid w:val="002E5F70"/>
    <w:rsid w:val="0031439C"/>
    <w:rsid w:val="003246F7"/>
    <w:rsid w:val="0034297A"/>
    <w:rsid w:val="003603CF"/>
    <w:rsid w:val="00364B1A"/>
    <w:rsid w:val="00375381"/>
    <w:rsid w:val="003776BE"/>
    <w:rsid w:val="0039120F"/>
    <w:rsid w:val="003A52CC"/>
    <w:rsid w:val="003C2538"/>
    <w:rsid w:val="003C5EED"/>
    <w:rsid w:val="003D04AB"/>
    <w:rsid w:val="003D21E5"/>
    <w:rsid w:val="00405DFC"/>
    <w:rsid w:val="00415F5E"/>
    <w:rsid w:val="0044122F"/>
    <w:rsid w:val="00443BDC"/>
    <w:rsid w:val="004516D0"/>
    <w:rsid w:val="00497010"/>
    <w:rsid w:val="004A27C7"/>
    <w:rsid w:val="004A32F0"/>
    <w:rsid w:val="004A6444"/>
    <w:rsid w:val="004B0BC1"/>
    <w:rsid w:val="004B2EB2"/>
    <w:rsid w:val="004C01DE"/>
    <w:rsid w:val="004C526C"/>
    <w:rsid w:val="004F18D7"/>
    <w:rsid w:val="00503B23"/>
    <w:rsid w:val="00531B8A"/>
    <w:rsid w:val="00552A9C"/>
    <w:rsid w:val="005B13BA"/>
    <w:rsid w:val="005C6EF1"/>
    <w:rsid w:val="005E3F2E"/>
    <w:rsid w:val="00605D7A"/>
    <w:rsid w:val="006277BC"/>
    <w:rsid w:val="006356B4"/>
    <w:rsid w:val="00642F17"/>
    <w:rsid w:val="00645559"/>
    <w:rsid w:val="006461C6"/>
    <w:rsid w:val="00697105"/>
    <w:rsid w:val="006C3F01"/>
    <w:rsid w:val="006D3C3B"/>
    <w:rsid w:val="006D4E3A"/>
    <w:rsid w:val="007832DB"/>
    <w:rsid w:val="007B3859"/>
    <w:rsid w:val="007D38ED"/>
    <w:rsid w:val="007E635D"/>
    <w:rsid w:val="007F617D"/>
    <w:rsid w:val="00845433"/>
    <w:rsid w:val="00852FC2"/>
    <w:rsid w:val="00870E8E"/>
    <w:rsid w:val="008C06F5"/>
    <w:rsid w:val="008C3B00"/>
    <w:rsid w:val="00904731"/>
    <w:rsid w:val="009361F0"/>
    <w:rsid w:val="00943709"/>
    <w:rsid w:val="00971D0D"/>
    <w:rsid w:val="009B2EAF"/>
    <w:rsid w:val="009C25D5"/>
    <w:rsid w:val="00A30DA3"/>
    <w:rsid w:val="00A456AF"/>
    <w:rsid w:val="00A61123"/>
    <w:rsid w:val="00A622AF"/>
    <w:rsid w:val="00A658D9"/>
    <w:rsid w:val="00A673AD"/>
    <w:rsid w:val="00A753C8"/>
    <w:rsid w:val="00AA2D6A"/>
    <w:rsid w:val="00AA54E0"/>
    <w:rsid w:val="00AE68A1"/>
    <w:rsid w:val="00AF5437"/>
    <w:rsid w:val="00B03AE6"/>
    <w:rsid w:val="00B54615"/>
    <w:rsid w:val="00B63839"/>
    <w:rsid w:val="00B75778"/>
    <w:rsid w:val="00BA464B"/>
    <w:rsid w:val="00BC5716"/>
    <w:rsid w:val="00BC7D8D"/>
    <w:rsid w:val="00BF040E"/>
    <w:rsid w:val="00C24AFD"/>
    <w:rsid w:val="00CA4AA1"/>
    <w:rsid w:val="00CE774B"/>
    <w:rsid w:val="00D13E0D"/>
    <w:rsid w:val="00D15662"/>
    <w:rsid w:val="00D23AB8"/>
    <w:rsid w:val="00D257E0"/>
    <w:rsid w:val="00D3357E"/>
    <w:rsid w:val="00D37BD6"/>
    <w:rsid w:val="00D5792E"/>
    <w:rsid w:val="00D76A33"/>
    <w:rsid w:val="00DA1618"/>
    <w:rsid w:val="00DC0232"/>
    <w:rsid w:val="00DC7422"/>
    <w:rsid w:val="00DC7A8D"/>
    <w:rsid w:val="00DD6E83"/>
    <w:rsid w:val="00DF252D"/>
    <w:rsid w:val="00E07F24"/>
    <w:rsid w:val="00E27A5D"/>
    <w:rsid w:val="00E524F2"/>
    <w:rsid w:val="00E54DBB"/>
    <w:rsid w:val="00E6078A"/>
    <w:rsid w:val="00E6565A"/>
    <w:rsid w:val="00E72EE4"/>
    <w:rsid w:val="00E73650"/>
    <w:rsid w:val="00EA1C01"/>
    <w:rsid w:val="00EB64DF"/>
    <w:rsid w:val="00ED2BDB"/>
    <w:rsid w:val="00F0567B"/>
    <w:rsid w:val="00F210C6"/>
    <w:rsid w:val="00F351C1"/>
    <w:rsid w:val="00F77A0A"/>
    <w:rsid w:val="00FC2577"/>
    <w:rsid w:val="00FD0CCF"/>
    <w:rsid w:val="00FE14C9"/>
    <w:rsid w:val="00FF107E"/>
    <w:rsid w:val="00FF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A52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99733E-EA88-4834-B5B6-25C036185F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2813</TotalTime>
  <Pages>13</Pages>
  <Words>1064</Words>
  <Characters>6071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46</cp:revision>
  <dcterms:created xsi:type="dcterms:W3CDTF">2023-05-04T02:35:00Z</dcterms:created>
  <dcterms:modified xsi:type="dcterms:W3CDTF">2025-01-28T04:00:00Z</dcterms:modified>
</cp:coreProperties>
</file>